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ind w:firstLine="0" w:firstLineChars="0"/>
        <w:jc w:val="left"/>
        <w:rPr>
          <w:rFonts w:hint="eastAsia" w:ascii="Times New Roman" w:hAnsi="Times New Roman" w:eastAsia="方正仿宋简体" w:cs="Times New Roman"/>
          <w:b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/>
          <w:szCs w:val="32"/>
        </w:rPr>
        <w:t>附件3</w:t>
      </w:r>
      <w:r>
        <w:rPr>
          <w:rFonts w:hint="eastAsia" w:ascii="Times New Roman" w:hAnsi="Times New Roman" w:eastAsia="方正仿宋简体" w:cs="Times New Roman"/>
          <w:b/>
          <w:szCs w:val="32"/>
          <w:lang w:eastAsia="zh-CN"/>
        </w:rPr>
        <w:t>：</w:t>
      </w:r>
    </w:p>
    <w:p>
      <w:pPr>
        <w:spacing w:line="520" w:lineRule="exact"/>
        <w:ind w:firstLine="880"/>
        <w:jc w:val="center"/>
        <w:rPr>
          <w:rFonts w:ascii="Times New Roman" w:hAnsi="Times New Roman" w:eastAsia="方正仿宋简体"/>
          <w:szCs w:val="32"/>
        </w:rPr>
      </w:pPr>
      <w:r>
        <w:rPr>
          <w:rFonts w:hint="eastAsia" w:ascii="Times New Roman" w:hAnsi="Times New Roman" w:eastAsia="方正大标宋简体"/>
          <w:sz w:val="44"/>
          <w:szCs w:val="44"/>
        </w:rPr>
        <w:t>实践团队申报条件</w:t>
      </w:r>
    </w:p>
    <w:p>
      <w:pPr>
        <w:spacing w:line="520" w:lineRule="exact"/>
        <w:ind w:firstLine="640"/>
        <w:rPr>
          <w:rFonts w:ascii="Times New Roman" w:hAnsi="Times New Roman" w:eastAsia="方正楷体简体"/>
          <w:szCs w:val="32"/>
        </w:rPr>
      </w:pP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1. 以学校为单位组队申报。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2. 队员仅限高校全日制在校学生。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3. 队员应包含本校重点专业或特色专业的优秀学生，选拔队员能够体现本校学生的整体水平。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4. 队员应具备以下条件：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（1）了解延安革命史和延安精神，熟知党在延安时期对中国革命的重要意义，乐于学习和弘扬革命传统；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（2）是有较强的语言、文字表达能力，能够通过文字、图片、视频创作或其他形式传播活动过程；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（3）身体素质良好，适应大运动量户外活动；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（4）有吃苦耐劳精神、遵章守纪意识和团队荣誉感。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5. 团队须制定明确具体的课题实施方案；申报课题将作为团队是否入选活动的主要依据。</w:t>
      </w:r>
    </w:p>
    <w:p>
      <w:pPr>
        <w:spacing w:line="520" w:lineRule="exact"/>
        <w:ind w:firstLine="643"/>
        <w:jc w:val="left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</w:rPr>
        <w:t>6. 每个学校最多限报2个团队，每个团队学生人数为3-5人，另须安排1名学校团委老师或专业老师带队指导。</w:t>
      </w:r>
    </w:p>
    <w:p>
      <w:pPr>
        <w:spacing w:line="520" w:lineRule="exact"/>
        <w:ind w:firstLine="0" w:firstLineChars="0"/>
        <w:rPr>
          <w:rFonts w:ascii="Times New Roman" w:hAnsi="Times New Roman" w:eastAsia="方正仿宋简体" w:cs="Times New Roman"/>
          <w:b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31" w:bottom="1984" w:left="1531" w:header="851" w:footer="73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0455053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1674"/>
    <w:rsid w:val="26423775"/>
    <w:rsid w:val="39681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eastAsia="宋体"/>
      <w:kern w:val="36"/>
      <w:sz w:val="4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2018-06-01T04:11:00Z</dcterms:created>
  <dc:creator>尔东庄</dc:creator>
  <cp:lastModifiedBy>晓嘲巴</cp:lastModifiedBy>
  <dcterms:modified xsi:type="dcterms:W3CDTF">2018-06-02T06:02:03Z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